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F8FBD" w14:textId="77777777" w:rsidR="00E4093F" w:rsidRPr="00B61DA0" w:rsidRDefault="00E4093F" w:rsidP="00E4093F">
      <w:pPr>
        <w:pBdr>
          <w:top w:val="nil"/>
          <w:left w:val="nil"/>
          <w:bottom w:val="nil"/>
          <w:right w:val="nil"/>
          <w:between w:val="nil"/>
        </w:pBdr>
        <w:rPr>
          <w:rFonts w:ascii="Times New Roman" w:eastAsia="Times New Roman" w:hAnsi="Times New Roman" w:cs="Times New Roman"/>
          <w:sz w:val="23"/>
          <w:szCs w:val="23"/>
        </w:rPr>
      </w:pPr>
      <w:r w:rsidRPr="00B61DA0">
        <w:rPr>
          <w:rFonts w:ascii="Times New Roman" w:eastAsia="Times New Roman" w:hAnsi="Times New Roman" w:cs="Times New Roman"/>
          <w:b/>
          <w:sz w:val="23"/>
          <w:szCs w:val="23"/>
        </w:rPr>
        <w:t>About the Author(s):</w:t>
      </w:r>
    </w:p>
    <w:p w14:paraId="713A06D8" w14:textId="77777777" w:rsidR="00E4093F" w:rsidRPr="00B61DA0" w:rsidRDefault="00E4093F" w:rsidP="00E4093F">
      <w:pPr>
        <w:pBdr>
          <w:top w:val="nil"/>
          <w:left w:val="nil"/>
          <w:bottom w:val="nil"/>
          <w:right w:val="nil"/>
          <w:between w:val="nil"/>
        </w:pBdr>
        <w:rPr>
          <w:rFonts w:ascii="Times New Roman" w:eastAsia="Times New Roman" w:hAnsi="Times New Roman" w:cs="Times New Roman"/>
          <w:sz w:val="23"/>
          <w:szCs w:val="23"/>
        </w:rPr>
      </w:pPr>
      <w:r w:rsidRPr="00B61DA0">
        <w:rPr>
          <w:rFonts w:ascii="Times New Roman" w:eastAsia="Times New Roman" w:hAnsi="Times New Roman" w:cs="Times New Roman"/>
          <w:b/>
          <w:bCs/>
          <w:sz w:val="23"/>
          <w:szCs w:val="23"/>
        </w:rPr>
        <w:t>Nickol Georgy</w:t>
      </w:r>
      <w:r w:rsidRPr="00B61DA0">
        <w:rPr>
          <w:rFonts w:ascii="Times New Roman" w:eastAsia="Times New Roman" w:hAnsi="Times New Roman" w:cs="Times New Roman"/>
          <w:sz w:val="23"/>
          <w:szCs w:val="23"/>
        </w:rPr>
        <w:t xml:space="preserve"> is an undergraduate student at the University of Southern California majoring in Quantitative Biology and minoring in Applications of Artificial Intelligence. She is an aspiring researcher who is passionate about advancing health equity through community-based work, policy reform, and interdisciplinary research, and is particularly interested in research that bridges social justice with medicine and policy.</w:t>
      </w:r>
    </w:p>
    <w:p w14:paraId="5A258DB8" w14:textId="77777777" w:rsidR="00E4093F" w:rsidRPr="00B61DA0" w:rsidRDefault="00E4093F" w:rsidP="00E4093F">
      <w:pPr>
        <w:pBdr>
          <w:top w:val="nil"/>
          <w:left w:val="nil"/>
          <w:bottom w:val="nil"/>
          <w:right w:val="nil"/>
          <w:between w:val="nil"/>
        </w:pBdr>
        <w:rPr>
          <w:rFonts w:ascii="Times New Roman" w:eastAsia="Times New Roman" w:hAnsi="Times New Roman" w:cs="Times New Roman"/>
          <w:sz w:val="23"/>
          <w:szCs w:val="23"/>
        </w:rPr>
      </w:pPr>
    </w:p>
    <w:p w14:paraId="6DBAB26B" w14:textId="77777777" w:rsidR="00E4093F" w:rsidRPr="008E349F" w:rsidRDefault="00E4093F" w:rsidP="00E4093F">
      <w:pPr>
        <w:pBdr>
          <w:top w:val="nil"/>
          <w:left w:val="nil"/>
          <w:bottom w:val="nil"/>
          <w:right w:val="nil"/>
          <w:between w:val="nil"/>
        </w:pBdr>
        <w:rPr>
          <w:rFonts w:ascii="Times New Roman" w:eastAsia="Times New Roman" w:hAnsi="Times New Roman" w:cs="Times New Roman"/>
          <w:sz w:val="23"/>
          <w:szCs w:val="23"/>
        </w:rPr>
      </w:pPr>
      <w:r w:rsidRPr="00FB5E3E">
        <w:rPr>
          <w:rFonts w:ascii="Times New Roman" w:eastAsia="Times New Roman" w:hAnsi="Times New Roman" w:cs="Times New Roman"/>
          <w:b/>
          <w:bCs/>
          <w:sz w:val="23"/>
          <w:szCs w:val="23"/>
        </w:rPr>
        <w:t xml:space="preserve">Dr. Circe </w:t>
      </w:r>
      <w:r>
        <w:rPr>
          <w:rFonts w:ascii="Times New Roman" w:eastAsia="Times New Roman" w:hAnsi="Times New Roman" w:cs="Times New Roman"/>
          <w:b/>
          <w:bCs/>
          <w:sz w:val="23"/>
          <w:szCs w:val="23"/>
        </w:rPr>
        <w:t xml:space="preserve">Gray </w:t>
      </w:r>
      <w:r w:rsidRPr="00FB5E3E">
        <w:rPr>
          <w:rFonts w:ascii="Times New Roman" w:eastAsia="Times New Roman" w:hAnsi="Times New Roman" w:cs="Times New Roman"/>
          <w:b/>
          <w:bCs/>
          <w:sz w:val="23"/>
          <w:szCs w:val="23"/>
        </w:rPr>
        <w:t>Le Compte</w:t>
      </w:r>
      <w:r>
        <w:rPr>
          <w:rFonts w:ascii="Times New Roman" w:eastAsia="Times New Roman" w:hAnsi="Times New Roman" w:cs="Times New Roman"/>
          <w:b/>
          <w:bCs/>
          <w:sz w:val="23"/>
          <w:szCs w:val="23"/>
        </w:rPr>
        <w:t xml:space="preserve">: </w:t>
      </w:r>
      <w:r>
        <w:rPr>
          <w:rFonts w:ascii="Times New Roman" w:eastAsia="Times New Roman" w:hAnsi="Times New Roman" w:cs="Times New Roman"/>
          <w:sz w:val="23"/>
          <w:szCs w:val="23"/>
        </w:rPr>
        <w:t>She was part of the board that re-founded Boston Congress of Public Health Review, when it was at Harvard University,</w:t>
      </w:r>
      <w:r w:rsidRPr="008E349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in</w:t>
      </w:r>
      <w:r w:rsidRPr="008E349F">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2013</w:t>
      </w:r>
      <w:r w:rsidRPr="008E349F">
        <w:rPr>
          <w:rFonts w:ascii="Times New Roman" w:eastAsia="Times New Roman" w:hAnsi="Times New Roman" w:cs="Times New Roman"/>
          <w:sz w:val="23"/>
          <w:szCs w:val="23"/>
        </w:rPr>
        <w:t xml:space="preserve">. She </w:t>
      </w:r>
      <w:r>
        <w:rPr>
          <w:rFonts w:ascii="Times New Roman" w:eastAsia="Times New Roman" w:hAnsi="Times New Roman" w:cs="Times New Roman"/>
          <w:sz w:val="23"/>
          <w:szCs w:val="23"/>
        </w:rPr>
        <w:t xml:space="preserve">has served as its editor-in-chief/co-editor-in-chief since 2014. In addition to this role, she serves as </w:t>
      </w:r>
      <w:r w:rsidRPr="008E349F">
        <w:rPr>
          <w:rFonts w:ascii="Times New Roman" w:eastAsia="Times New Roman" w:hAnsi="Times New Roman" w:cs="Times New Roman"/>
          <w:sz w:val="23"/>
          <w:szCs w:val="23"/>
        </w:rPr>
        <w:t>co-CEO</w:t>
      </w:r>
      <w:r>
        <w:rPr>
          <w:rFonts w:ascii="Times New Roman" w:eastAsia="Times New Roman" w:hAnsi="Times New Roman" w:cs="Times New Roman"/>
          <w:sz w:val="23"/>
          <w:szCs w:val="23"/>
        </w:rPr>
        <w:t xml:space="preserve">, CTO, and BCPH Studio lead for the </w:t>
      </w:r>
      <w:r w:rsidRPr="008E349F">
        <w:rPr>
          <w:rFonts w:ascii="Times New Roman" w:eastAsia="Times New Roman" w:hAnsi="Times New Roman" w:cs="Times New Roman"/>
          <w:sz w:val="23"/>
          <w:szCs w:val="23"/>
        </w:rPr>
        <w:t xml:space="preserve">Boston Congress of Public Health, which </w:t>
      </w:r>
      <w:r>
        <w:rPr>
          <w:rFonts w:ascii="Times New Roman" w:eastAsia="Times New Roman" w:hAnsi="Times New Roman" w:cs="Times New Roman"/>
          <w:sz w:val="23"/>
          <w:szCs w:val="23"/>
        </w:rPr>
        <w:t>publishes the journal</w:t>
      </w:r>
      <w:r w:rsidRPr="008E349F">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She </w:t>
      </w:r>
      <w:r w:rsidRPr="008E349F">
        <w:rPr>
          <w:rFonts w:ascii="Times New Roman" w:eastAsia="Times New Roman" w:hAnsi="Times New Roman" w:cs="Times New Roman"/>
          <w:sz w:val="23"/>
          <w:szCs w:val="23"/>
        </w:rPr>
        <w:t>holds Master of Science and Doctor of Science degrees from Harvard University, in social and behavioral sciences</w:t>
      </w:r>
      <w:r>
        <w:rPr>
          <w:rFonts w:ascii="Times New Roman" w:eastAsia="Times New Roman" w:hAnsi="Times New Roman" w:cs="Times New Roman"/>
          <w:sz w:val="23"/>
          <w:szCs w:val="23"/>
        </w:rPr>
        <w:t xml:space="preserve">, and has </w:t>
      </w:r>
      <w:r w:rsidRPr="008E349F">
        <w:rPr>
          <w:rFonts w:ascii="Times New Roman" w:eastAsia="Times New Roman" w:hAnsi="Times New Roman" w:cs="Times New Roman"/>
          <w:sz w:val="23"/>
          <w:szCs w:val="23"/>
        </w:rPr>
        <w:t>decades of communications experience, serving as Director of Communications for the National Minority AIDS Council (NMAC)</w:t>
      </w:r>
      <w:r>
        <w:rPr>
          <w:rFonts w:ascii="Times New Roman" w:eastAsia="Times New Roman" w:hAnsi="Times New Roman" w:cs="Times New Roman"/>
          <w:sz w:val="23"/>
          <w:szCs w:val="23"/>
        </w:rPr>
        <w:t xml:space="preserve">; </w:t>
      </w:r>
      <w:r w:rsidRPr="008E349F">
        <w:rPr>
          <w:rFonts w:ascii="Times New Roman" w:eastAsia="Times New Roman" w:hAnsi="Times New Roman" w:cs="Times New Roman"/>
          <w:sz w:val="23"/>
          <w:szCs w:val="23"/>
        </w:rPr>
        <w:t>Senior</w:t>
      </w:r>
      <w:r>
        <w:rPr>
          <w:rFonts w:ascii="Times New Roman" w:eastAsia="Times New Roman" w:hAnsi="Times New Roman" w:cs="Times New Roman"/>
          <w:sz w:val="23"/>
          <w:szCs w:val="23"/>
        </w:rPr>
        <w:t xml:space="preserve"> Director</w:t>
      </w:r>
      <w:r w:rsidRPr="008E349F">
        <w:rPr>
          <w:rFonts w:ascii="Times New Roman" w:eastAsia="Times New Roman" w:hAnsi="Times New Roman" w:cs="Times New Roman"/>
          <w:sz w:val="23"/>
          <w:szCs w:val="23"/>
        </w:rPr>
        <w:t xml:space="preserve"> at Impact Marketing + Communications</w:t>
      </w:r>
      <w:r>
        <w:rPr>
          <w:rFonts w:ascii="Times New Roman" w:eastAsia="Times New Roman" w:hAnsi="Times New Roman" w:cs="Times New Roman"/>
          <w:sz w:val="23"/>
          <w:szCs w:val="23"/>
        </w:rPr>
        <w:t xml:space="preserve">; and Senior Contractor and Senior Director of Health Services Research and Communications with </w:t>
      </w:r>
      <w:r w:rsidRPr="008E349F">
        <w:rPr>
          <w:rFonts w:ascii="Times New Roman" w:eastAsia="Times New Roman" w:hAnsi="Times New Roman" w:cs="Times New Roman"/>
          <w:sz w:val="23"/>
          <w:szCs w:val="23"/>
        </w:rPr>
        <w:t xml:space="preserve">HealthHIV. </w:t>
      </w:r>
      <w:r>
        <w:rPr>
          <w:rFonts w:ascii="Times New Roman" w:eastAsia="Times New Roman" w:hAnsi="Times New Roman" w:cs="Times New Roman"/>
          <w:sz w:val="23"/>
          <w:szCs w:val="23"/>
        </w:rPr>
        <w:t xml:space="preserve">She </w:t>
      </w:r>
      <w:r w:rsidRPr="008E349F">
        <w:rPr>
          <w:rFonts w:ascii="Times New Roman" w:eastAsia="Times New Roman" w:hAnsi="Times New Roman" w:cs="Times New Roman"/>
          <w:sz w:val="23"/>
          <w:szCs w:val="23"/>
        </w:rPr>
        <w:t>holds a postdoctoral fellowship with the Division of Gender, Sexuality, and Health at Columbia University/New York State Psychiatric Institute and works as a senior director of Impact Marketing + Communications.</w:t>
      </w:r>
    </w:p>
    <w:p w14:paraId="2E5BA643" w14:textId="77777777" w:rsidR="00882663" w:rsidRDefault="00882663"/>
    <w:sectPr w:rsidR="0088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isplayBackgroundShape/>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3F"/>
    <w:rsid w:val="000F696B"/>
    <w:rsid w:val="00882663"/>
    <w:rsid w:val="00D43349"/>
    <w:rsid w:val="00E409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7777A9"/>
  <w15:chartTrackingRefBased/>
  <w15:docId w15:val="{6FF8FA1B-8303-4C4B-A479-947B595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93F"/>
    <w:pPr>
      <w:spacing w:after="0" w:line="240" w:lineRule="auto"/>
    </w:pPr>
    <w:rPr>
      <w:rFonts w:ascii="Calibri" w:eastAsia="Calibri" w:hAnsi="Calibri" w:cs="Calibri"/>
      <w:kern w:val="0"/>
      <w:lang w:eastAsia="en-CA"/>
      <w14:ligatures w14:val="none"/>
    </w:rPr>
  </w:style>
  <w:style w:type="paragraph" w:styleId="Heading1">
    <w:name w:val="heading 1"/>
    <w:basedOn w:val="Normal"/>
    <w:next w:val="Normal"/>
    <w:link w:val="Heading1Char"/>
    <w:uiPriority w:val="9"/>
    <w:qFormat/>
    <w:rsid w:val="00E409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E409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E409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E4093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E4093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E4093F"/>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E4093F"/>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E4093F"/>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E4093F"/>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93F"/>
    <w:rPr>
      <w:rFonts w:eastAsiaTheme="majorEastAsia" w:cstheme="majorBidi"/>
      <w:color w:val="272727" w:themeColor="text1" w:themeTint="D8"/>
    </w:rPr>
  </w:style>
  <w:style w:type="paragraph" w:styleId="Title">
    <w:name w:val="Title"/>
    <w:basedOn w:val="Normal"/>
    <w:next w:val="Normal"/>
    <w:link w:val="TitleChar"/>
    <w:uiPriority w:val="10"/>
    <w:qFormat/>
    <w:rsid w:val="00E4093F"/>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E40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9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E40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93F"/>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E4093F"/>
    <w:rPr>
      <w:i/>
      <w:iCs/>
      <w:color w:val="404040" w:themeColor="text1" w:themeTint="BF"/>
    </w:rPr>
  </w:style>
  <w:style w:type="paragraph" w:styleId="ListParagraph">
    <w:name w:val="List Paragraph"/>
    <w:basedOn w:val="Normal"/>
    <w:uiPriority w:val="34"/>
    <w:qFormat/>
    <w:rsid w:val="00E4093F"/>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E4093F"/>
    <w:rPr>
      <w:i/>
      <w:iCs/>
      <w:color w:val="0F4761" w:themeColor="accent1" w:themeShade="BF"/>
    </w:rPr>
  </w:style>
  <w:style w:type="paragraph" w:styleId="IntenseQuote">
    <w:name w:val="Intense Quote"/>
    <w:basedOn w:val="Normal"/>
    <w:next w:val="Normal"/>
    <w:link w:val="IntenseQuoteChar"/>
    <w:uiPriority w:val="30"/>
    <w:qFormat/>
    <w:rsid w:val="00E409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E4093F"/>
    <w:rPr>
      <w:i/>
      <w:iCs/>
      <w:color w:val="0F4761" w:themeColor="accent1" w:themeShade="BF"/>
    </w:rPr>
  </w:style>
  <w:style w:type="character" w:styleId="IntenseReference">
    <w:name w:val="Intense Reference"/>
    <w:basedOn w:val="DefaultParagraphFont"/>
    <w:uiPriority w:val="32"/>
    <w:qFormat/>
    <w:rsid w:val="00E40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1248</Characters>
  <Application>Microsoft Office Word</Application>
  <DocSecurity>0</DocSecurity>
  <Lines>21</Lines>
  <Paragraphs>5</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Circe Le Compte</dc:creator>
  <cp:keywords/>
  <dc:description/>
  <cp:lastModifiedBy>Circe Le Compte</cp:lastModifiedBy>
  <cp:revision>1</cp:revision>
  <dcterms:created xsi:type="dcterms:W3CDTF">2025-11-19T21:25:00Z</dcterms:created>
  <dcterms:modified xsi:type="dcterms:W3CDTF">2025-11-19T21:25:00Z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80F64BC3-9AF6-48F9-80BA-F3051DDC98E4</vt:lpwstr>
  </property>
</Properties>
</file>