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53435" w14:textId="77777777" w:rsidR="00335A5C" w:rsidRDefault="00335A5C" w:rsidP="00335A5C">
      <w:pPr>
        <w:pBdr>
          <w:top w:val="nil"/>
          <w:left w:val="nil"/>
          <w:bottom w:val="nil"/>
          <w:right w:val="nil"/>
          <w:between w:val="nil"/>
        </w:pBdr>
        <w:ind w:left="720"/>
        <w:rPr>
          <w:rFonts w:ascii="Times New Roman" w:eastAsia="Times New Roman" w:hAnsi="Times New Roman" w:cs="Times New Roman"/>
          <w:b/>
          <w:color w:val="000000"/>
        </w:rPr>
      </w:pPr>
      <w:r w:rsidRPr="007744E8">
        <w:rPr>
          <w:rFonts w:ascii="Times New Roman" w:eastAsia="Times New Roman" w:hAnsi="Times New Roman" w:cs="Times New Roman"/>
          <w:b/>
          <w:color w:val="000000"/>
        </w:rPr>
        <w:t>Individual Author Biographies</w:t>
      </w:r>
    </w:p>
    <w:p w14:paraId="0E2924E0" w14:textId="77777777" w:rsidR="00335A5C" w:rsidRPr="00881E54" w:rsidRDefault="00335A5C" w:rsidP="00335A5C">
      <w:pPr>
        <w:pBdr>
          <w:top w:val="nil"/>
          <w:left w:val="nil"/>
          <w:bottom w:val="nil"/>
          <w:right w:val="nil"/>
          <w:between w:val="nil"/>
        </w:pBdr>
        <w:ind w:left="720"/>
        <w:rPr>
          <w:rFonts w:ascii="Times New Roman" w:eastAsia="Times New Roman" w:hAnsi="Times New Roman" w:cs="Times New Roman"/>
          <w:color w:val="000000"/>
        </w:rPr>
      </w:pPr>
    </w:p>
    <w:p w14:paraId="29A0862F" w14:textId="380388BE"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r w:rsidRPr="00881E54">
        <w:rPr>
          <w:rFonts w:ascii="Times New Roman" w:eastAsia="Times New Roman" w:hAnsi="Times New Roman" w:cs="Times New Roman"/>
          <w:color w:val="000000"/>
        </w:rPr>
        <w:t>Jennifer Hanlon-Wilde</w:t>
      </w:r>
      <w:r>
        <w:rPr>
          <w:rFonts w:ascii="Times New Roman" w:eastAsia="Times New Roman" w:hAnsi="Times New Roman" w:cs="Times New Roman"/>
          <w:color w:val="000000"/>
        </w:rPr>
        <w:t xml:space="preserve">, DNP, MSN, </w:t>
      </w:r>
      <w:r>
        <w:rPr>
          <w:rFonts w:ascii="Times New Roman" w:eastAsia="Times New Roman" w:hAnsi="Times New Roman" w:cs="Times New Roman"/>
          <w:color w:val="000000"/>
        </w:rPr>
        <w:t xml:space="preserve">MA, </w:t>
      </w:r>
      <w:r>
        <w:rPr>
          <w:rFonts w:ascii="Times New Roman" w:eastAsia="Times New Roman" w:hAnsi="Times New Roman" w:cs="Times New Roman"/>
          <w:color w:val="000000"/>
        </w:rPr>
        <w:t>RN, Certified Family Nurse Practitioner</w:t>
      </w:r>
    </w:p>
    <w:p w14:paraId="0E488402" w14:textId="77777777"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Jennifer </w:t>
      </w:r>
      <w:r w:rsidRPr="00881E54">
        <w:rPr>
          <w:rFonts w:ascii="Times New Roman" w:eastAsia="Times New Roman" w:hAnsi="Times New Roman" w:cs="Times New Roman"/>
          <w:color w:val="000000"/>
        </w:rPr>
        <w:t xml:space="preserve">is a clinical assistant professor of nursing at Washington State University and a public health clinician at North Central Public Health District in The Dalles, OR. </w:t>
      </w:r>
      <w:r>
        <w:rPr>
          <w:rFonts w:ascii="Times New Roman" w:eastAsia="Times New Roman" w:hAnsi="Times New Roman" w:cs="Times New Roman"/>
          <w:color w:val="000000"/>
        </w:rPr>
        <w:t>Her scholarship focuses on health equity and simulation in nurse practitioner education.</w:t>
      </w:r>
    </w:p>
    <w:p w14:paraId="0EFCE66B" w14:textId="77777777"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p>
    <w:p w14:paraId="1720585C" w14:textId="77777777" w:rsidR="00335A5C" w:rsidRPr="00E34D73" w:rsidRDefault="00335A5C" w:rsidP="00335A5C">
      <w:pPr>
        <w:pBdr>
          <w:top w:val="nil"/>
          <w:left w:val="nil"/>
          <w:bottom w:val="nil"/>
          <w:right w:val="nil"/>
          <w:between w:val="nil"/>
        </w:pBdr>
        <w:ind w:left="720"/>
        <w:rPr>
          <w:rFonts w:ascii="Times New Roman" w:eastAsia="Times New Roman" w:hAnsi="Times New Roman" w:cs="Times New Roman"/>
          <w:color w:val="000000"/>
        </w:rPr>
      </w:pPr>
      <w:r w:rsidRPr="00E34D73">
        <w:rPr>
          <w:rFonts w:ascii="Times New Roman" w:eastAsia="Times New Roman" w:hAnsi="Times New Roman" w:cs="Times New Roman"/>
          <w:color w:val="000000"/>
        </w:rPr>
        <w:t>Linda L. Eddy, Ph.D., RN, Certified Pediatric Nurse Practitioner</w:t>
      </w:r>
    </w:p>
    <w:p w14:paraId="4EEA91D2" w14:textId="77777777"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r w:rsidRPr="00E34D73">
        <w:rPr>
          <w:rFonts w:ascii="Times New Roman" w:eastAsia="Times New Roman" w:hAnsi="Times New Roman" w:cs="Times New Roman"/>
          <w:color w:val="000000"/>
        </w:rPr>
        <w:t>Dr. Eddy is a Professor and Associate Dean in the College of Nursing at Washington State U</w:t>
      </w:r>
      <w:r>
        <w:rPr>
          <w:rFonts w:ascii="Times New Roman" w:eastAsia="Times New Roman" w:hAnsi="Times New Roman" w:cs="Times New Roman"/>
          <w:color w:val="000000"/>
        </w:rPr>
        <w:tab/>
      </w:r>
      <w:r w:rsidRPr="00E34D73">
        <w:rPr>
          <w:rFonts w:ascii="Times New Roman" w:eastAsia="Times New Roman" w:hAnsi="Times New Roman" w:cs="Times New Roman"/>
          <w:color w:val="000000"/>
        </w:rPr>
        <w:t>niversity.</w:t>
      </w:r>
      <w:r>
        <w:rPr>
          <w:rFonts w:ascii="Times New Roman" w:eastAsia="Times New Roman" w:hAnsi="Times New Roman" w:cs="Times New Roman"/>
          <w:color w:val="000000"/>
        </w:rPr>
        <w:t xml:space="preserve"> </w:t>
      </w:r>
    </w:p>
    <w:p w14:paraId="17E8FB4F" w14:textId="77777777"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p>
    <w:p w14:paraId="5FFDCD41" w14:textId="77777777" w:rsidR="00335A5C" w:rsidRDefault="00335A5C" w:rsidP="00335A5C">
      <w:pPr>
        <w:pBdr>
          <w:top w:val="nil"/>
          <w:left w:val="nil"/>
          <w:bottom w:val="nil"/>
          <w:right w:val="nil"/>
          <w:between w:val="nil"/>
        </w:pBdr>
        <w:ind w:left="720"/>
        <w:rPr>
          <w:rFonts w:ascii="Times New Roman" w:eastAsia="Times New Roman" w:hAnsi="Times New Roman" w:cs="Times New Roman"/>
          <w:color w:val="000000"/>
        </w:rPr>
      </w:pPr>
      <w:r w:rsidRPr="0025308C">
        <w:rPr>
          <w:rFonts w:ascii="Times New Roman" w:eastAsia="Times New Roman" w:hAnsi="Times New Roman" w:cs="Times New Roman"/>
          <w:bCs/>
          <w:color w:val="000000"/>
        </w:rPr>
        <w:t xml:space="preserve">Yolanda Rodriguez, DNP, APRN, FNP-BC, </w:t>
      </w:r>
      <w:r>
        <w:rPr>
          <w:rFonts w:ascii="Times New Roman" w:eastAsia="Times New Roman" w:hAnsi="Times New Roman" w:cs="Times New Roman"/>
          <w:color w:val="000000"/>
        </w:rPr>
        <w:t>Certified Family Nurse Practitioner.</w:t>
      </w:r>
    </w:p>
    <w:p w14:paraId="26B8225D" w14:textId="77777777" w:rsidR="00335A5C" w:rsidRPr="00D27228" w:rsidRDefault="00335A5C" w:rsidP="00335A5C">
      <w:pPr>
        <w:pBdr>
          <w:top w:val="nil"/>
          <w:left w:val="nil"/>
          <w:bottom w:val="nil"/>
          <w:right w:val="nil"/>
          <w:between w:val="nil"/>
        </w:pBdr>
        <w:ind w:left="720"/>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Dr. Rodriguez </w:t>
      </w:r>
      <w:r w:rsidRPr="00D27228">
        <w:rPr>
          <w:rFonts w:ascii="Times New Roman" w:eastAsia="Times New Roman" w:hAnsi="Times New Roman" w:cs="Times New Roman"/>
          <w:bCs/>
          <w:color w:val="000000"/>
        </w:rPr>
        <w:t>is a family nurse practitioner and nurse educator with more than 25 years of experience in U.S. healthcare. She earned her Doctor of Nursing Practice degree from the University of Washington and has practiced across a wide range of settings, including outpatient clinics, acute care hospitals, emergency departments, military service, home care, and managed care. Her career reflects a sustained commitment to clinical excellence, education, and the advancement of nursing practice.</w:t>
      </w:r>
    </w:p>
    <w:p w14:paraId="48D1627D" w14:textId="77777777" w:rsidR="00DF073C" w:rsidRDefault="00DF073C"/>
    <w:sectPr w:rsidR="00DF07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F2976"/>
    <w:multiLevelType w:val="multilevel"/>
    <w:tmpl w:val="AB940058"/>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14280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A5C"/>
    <w:rsid w:val="002F1275"/>
    <w:rsid w:val="00335A5C"/>
    <w:rsid w:val="003728C9"/>
    <w:rsid w:val="0044149D"/>
    <w:rsid w:val="00C12AE9"/>
    <w:rsid w:val="00DF073C"/>
    <w:rsid w:val="00E11B23"/>
    <w:rsid w:val="00E83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0AFF7"/>
  <w15:chartTrackingRefBased/>
  <w15:docId w15:val="{8A067719-5572-4B9C-86E2-4FA09D6BE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A5C"/>
    <w:pPr>
      <w:spacing w:after="0" w:line="240" w:lineRule="auto"/>
    </w:pPr>
    <w:rPr>
      <w:rFonts w:ascii="Calibri" w:eastAsia="Calibri" w:hAnsi="Calibri" w:cs="Calibri"/>
      <w:kern w:val="0"/>
      <w:lang w:eastAsia="en-CA"/>
      <w14:ligatures w14:val="none"/>
    </w:rPr>
  </w:style>
  <w:style w:type="paragraph" w:styleId="Heading1">
    <w:name w:val="heading 1"/>
    <w:basedOn w:val="Normal"/>
    <w:next w:val="Normal"/>
    <w:link w:val="Heading1Char"/>
    <w:uiPriority w:val="9"/>
    <w:qFormat/>
    <w:rsid w:val="00335A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5A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5A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A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A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A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A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A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A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A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A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A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A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A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A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A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A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A5C"/>
    <w:rPr>
      <w:rFonts w:eastAsiaTheme="majorEastAsia" w:cstheme="majorBidi"/>
      <w:color w:val="272727" w:themeColor="text1" w:themeTint="D8"/>
    </w:rPr>
  </w:style>
  <w:style w:type="paragraph" w:styleId="Title">
    <w:name w:val="Title"/>
    <w:basedOn w:val="Normal"/>
    <w:next w:val="Normal"/>
    <w:link w:val="TitleChar"/>
    <w:uiPriority w:val="10"/>
    <w:qFormat/>
    <w:rsid w:val="00335A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A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A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A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A5C"/>
    <w:pPr>
      <w:spacing w:before="160"/>
      <w:jc w:val="center"/>
    </w:pPr>
    <w:rPr>
      <w:i/>
      <w:iCs/>
      <w:color w:val="404040" w:themeColor="text1" w:themeTint="BF"/>
    </w:rPr>
  </w:style>
  <w:style w:type="character" w:customStyle="1" w:styleId="QuoteChar">
    <w:name w:val="Quote Char"/>
    <w:basedOn w:val="DefaultParagraphFont"/>
    <w:link w:val="Quote"/>
    <w:uiPriority w:val="29"/>
    <w:rsid w:val="00335A5C"/>
    <w:rPr>
      <w:i/>
      <w:iCs/>
      <w:color w:val="404040" w:themeColor="text1" w:themeTint="BF"/>
    </w:rPr>
  </w:style>
  <w:style w:type="paragraph" w:styleId="ListParagraph">
    <w:name w:val="List Paragraph"/>
    <w:basedOn w:val="Normal"/>
    <w:uiPriority w:val="34"/>
    <w:qFormat/>
    <w:rsid w:val="00335A5C"/>
    <w:pPr>
      <w:ind w:left="720"/>
      <w:contextualSpacing/>
    </w:pPr>
  </w:style>
  <w:style w:type="character" w:styleId="IntenseEmphasis">
    <w:name w:val="Intense Emphasis"/>
    <w:basedOn w:val="DefaultParagraphFont"/>
    <w:uiPriority w:val="21"/>
    <w:qFormat/>
    <w:rsid w:val="00335A5C"/>
    <w:rPr>
      <w:i/>
      <w:iCs/>
      <w:color w:val="0F4761" w:themeColor="accent1" w:themeShade="BF"/>
    </w:rPr>
  </w:style>
  <w:style w:type="paragraph" w:styleId="IntenseQuote">
    <w:name w:val="Intense Quote"/>
    <w:basedOn w:val="Normal"/>
    <w:next w:val="Normal"/>
    <w:link w:val="IntenseQuoteChar"/>
    <w:uiPriority w:val="30"/>
    <w:qFormat/>
    <w:rsid w:val="00335A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A5C"/>
    <w:rPr>
      <w:i/>
      <w:iCs/>
      <w:color w:val="0F4761" w:themeColor="accent1" w:themeShade="BF"/>
    </w:rPr>
  </w:style>
  <w:style w:type="character" w:styleId="IntenseReference">
    <w:name w:val="Intense Reference"/>
    <w:basedOn w:val="DefaultParagraphFont"/>
    <w:uiPriority w:val="32"/>
    <w:qFormat/>
    <w:rsid w:val="00335A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948</Characters>
  <Application>Microsoft Office Word</Application>
  <DocSecurity>0</DocSecurity>
  <Lines>7</Lines>
  <Paragraphs>2</Paragraphs>
  <ScaleCrop>false</ScaleCrop>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Hanlon Wilde, Jennifer</dc:creator>
  <cp:keywords/>
  <dc:description/>
  <cp:lastModifiedBy>Hanlon Wilde, Jennifer</cp:lastModifiedBy>
  <cp:revision>1</cp:revision>
  <dcterms:created xsi:type="dcterms:W3CDTF">2026-01-08T02:57:00Z</dcterms:created>
  <dcterms:modified xsi:type="dcterms:W3CDTF">2026-01-08T02:58:00Z</dcterms:modified>
</cp:coreProperties>
</file>